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5" w:rsidRPr="007E7C72" w:rsidRDefault="00540994" w:rsidP="00540994">
      <w:pPr>
        <w:pStyle w:val="Nagwek1"/>
        <w:rPr>
          <w:rFonts w:ascii="Arial Narrow" w:hAnsi="Arial Narrow" w:cstheme="minorHAnsi"/>
          <w:color w:val="auto"/>
          <w:sz w:val="22"/>
          <w:szCs w:val="22"/>
        </w:rPr>
      </w:pPr>
      <w:r w:rsidRPr="007E7C72">
        <w:rPr>
          <w:rFonts w:ascii="Arial Narrow" w:hAnsi="Arial Narrow"/>
          <w:color w:val="auto"/>
          <w:sz w:val="22"/>
          <w:szCs w:val="22"/>
        </w:rPr>
        <w:t xml:space="preserve">ZSRCKU </w:t>
      </w:r>
      <w:r w:rsidR="007E7C72" w:rsidRPr="007E7C72">
        <w:rPr>
          <w:rFonts w:ascii="Arial Narrow" w:hAnsi="Arial Narrow"/>
          <w:color w:val="auto"/>
          <w:sz w:val="22"/>
          <w:szCs w:val="22"/>
        </w:rPr>
        <w:t>2</w:t>
      </w:r>
      <w:r w:rsidRPr="007E7C72">
        <w:rPr>
          <w:rFonts w:ascii="Arial Narrow" w:hAnsi="Arial Narrow"/>
          <w:color w:val="auto"/>
          <w:sz w:val="22"/>
          <w:szCs w:val="22"/>
        </w:rPr>
        <w:t>/202</w:t>
      </w:r>
      <w:r w:rsidR="007E7C72" w:rsidRPr="007E7C72">
        <w:rPr>
          <w:rFonts w:ascii="Arial Narrow" w:hAnsi="Arial Narrow"/>
          <w:color w:val="auto"/>
          <w:sz w:val="22"/>
          <w:szCs w:val="22"/>
        </w:rPr>
        <w:t>1</w:t>
      </w:r>
    </w:p>
    <w:p w:rsidR="00777335" w:rsidRPr="007E7C72" w:rsidRDefault="00777335" w:rsidP="0085351D">
      <w:pPr>
        <w:pStyle w:val="Tekstpodstawowy"/>
        <w:jc w:val="right"/>
        <w:rPr>
          <w:rFonts w:ascii="Arial Narrow" w:hAnsi="Arial Narrow" w:cstheme="minorHAnsi"/>
        </w:rPr>
      </w:pPr>
      <w:r w:rsidRPr="007E7C72">
        <w:rPr>
          <w:rFonts w:ascii="Arial Narrow" w:hAnsi="Arial Narrow" w:cstheme="minorHAnsi"/>
        </w:rPr>
        <w:t xml:space="preserve">Trzcianka, </w:t>
      </w:r>
      <w:r w:rsidR="007E7C72" w:rsidRPr="007E7C72">
        <w:rPr>
          <w:rFonts w:ascii="Arial Narrow" w:hAnsi="Arial Narrow" w:cstheme="minorHAnsi"/>
        </w:rPr>
        <w:t>11 lutego</w:t>
      </w:r>
      <w:r w:rsidR="00540994" w:rsidRPr="007E7C72">
        <w:rPr>
          <w:rFonts w:ascii="Arial Narrow" w:hAnsi="Arial Narrow" w:cstheme="minorHAnsi"/>
        </w:rPr>
        <w:t xml:space="preserve"> 202</w:t>
      </w:r>
      <w:r w:rsidR="007E7C72" w:rsidRPr="007E7C72">
        <w:rPr>
          <w:rFonts w:ascii="Arial Narrow" w:hAnsi="Arial Narrow" w:cstheme="minorHAnsi"/>
        </w:rPr>
        <w:t>1</w:t>
      </w:r>
      <w:r w:rsidRPr="007E7C72">
        <w:rPr>
          <w:rFonts w:ascii="Arial Narrow" w:hAnsi="Arial Narrow" w:cstheme="minorHAnsi"/>
        </w:rPr>
        <w:t>r.</w:t>
      </w:r>
    </w:p>
    <w:p w:rsidR="00E2599C" w:rsidRPr="007E7C72" w:rsidRDefault="00E2599C" w:rsidP="00534E00">
      <w:pPr>
        <w:pStyle w:val="Bezodstpw"/>
        <w:tabs>
          <w:tab w:val="left" w:pos="7797"/>
        </w:tabs>
        <w:spacing w:line="276" w:lineRule="auto"/>
        <w:ind w:left="5954"/>
        <w:rPr>
          <w:rFonts w:ascii="Arial Narrow" w:hAnsi="Arial Narrow" w:cstheme="minorHAnsi"/>
          <w:b/>
        </w:rPr>
      </w:pPr>
    </w:p>
    <w:p w:rsidR="0085351D" w:rsidRPr="007E7C72" w:rsidRDefault="0085351D" w:rsidP="00534E00">
      <w:pPr>
        <w:pStyle w:val="Bezodstpw"/>
        <w:tabs>
          <w:tab w:val="left" w:pos="7797"/>
        </w:tabs>
        <w:spacing w:line="276" w:lineRule="auto"/>
        <w:ind w:left="5954"/>
        <w:rPr>
          <w:rFonts w:ascii="Arial Narrow" w:hAnsi="Arial Narrow" w:cstheme="minorHAnsi"/>
          <w:b/>
        </w:rPr>
      </w:pPr>
    </w:p>
    <w:p w:rsidR="00E2599C" w:rsidRDefault="006E25BE" w:rsidP="006E25BE">
      <w:pPr>
        <w:pStyle w:val="Bezodstpw"/>
        <w:tabs>
          <w:tab w:val="left" w:pos="7797"/>
        </w:tabs>
        <w:spacing w:line="276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ZAWIADOMIENIE O UNIEWAŻNIENIU POSTĘPOWANIA</w:t>
      </w:r>
    </w:p>
    <w:p w:rsidR="006E25BE" w:rsidRPr="007E7C72" w:rsidRDefault="006E25BE" w:rsidP="006E25BE">
      <w:pPr>
        <w:pStyle w:val="Bezodstpw"/>
        <w:tabs>
          <w:tab w:val="left" w:pos="7797"/>
        </w:tabs>
        <w:spacing w:line="276" w:lineRule="auto"/>
        <w:jc w:val="center"/>
        <w:rPr>
          <w:rFonts w:ascii="Arial Narrow" w:hAnsi="Arial Narrow" w:cstheme="minorHAnsi"/>
          <w:b/>
        </w:rPr>
      </w:pPr>
    </w:p>
    <w:p w:rsidR="00416E04" w:rsidRPr="007E7C72" w:rsidRDefault="00416E04" w:rsidP="00B940C1">
      <w:pPr>
        <w:pStyle w:val="Tekstpodstawowyzwciciem2"/>
        <w:spacing w:line="240" w:lineRule="auto"/>
        <w:ind w:left="1410" w:hanging="1410"/>
        <w:jc w:val="both"/>
        <w:rPr>
          <w:rFonts w:ascii="Arial Narrow" w:hAnsi="Arial Narrow" w:cstheme="minorHAnsi"/>
          <w:b/>
        </w:rPr>
      </w:pPr>
      <w:r w:rsidRPr="007E7C72">
        <w:rPr>
          <w:rFonts w:ascii="Arial Narrow" w:hAnsi="Arial Narrow" w:cstheme="minorHAnsi"/>
          <w:b/>
        </w:rPr>
        <w:t xml:space="preserve">Dotyczy: </w:t>
      </w:r>
      <w:r w:rsidRPr="007E7C72">
        <w:rPr>
          <w:rFonts w:ascii="Arial Narrow" w:hAnsi="Arial Narrow" w:cstheme="minorHAnsi"/>
          <w:b/>
        </w:rPr>
        <w:tab/>
        <w:t>postępowania o udzielenie zamówienia publicznego na dostawę mieszanek uzupełniających i k</w:t>
      </w:r>
      <w:r w:rsidR="00540994" w:rsidRPr="007E7C72">
        <w:rPr>
          <w:rFonts w:ascii="Arial Narrow" w:hAnsi="Arial Narrow" w:cstheme="minorHAnsi"/>
          <w:b/>
        </w:rPr>
        <w:t>omponentów paszowych w roku 202</w:t>
      </w:r>
      <w:r w:rsidR="007E7C72" w:rsidRPr="007E7C72">
        <w:rPr>
          <w:rFonts w:ascii="Arial Narrow" w:hAnsi="Arial Narrow" w:cstheme="minorHAnsi"/>
          <w:b/>
        </w:rPr>
        <w:t>1</w:t>
      </w:r>
    </w:p>
    <w:p w:rsidR="007E7C72" w:rsidRPr="007E7C72" w:rsidRDefault="000C5AF7" w:rsidP="00B940C1">
      <w:pPr>
        <w:pStyle w:val="Tekstpodstawowyzwciciem"/>
        <w:spacing w:line="240" w:lineRule="auto"/>
        <w:jc w:val="both"/>
        <w:rPr>
          <w:rFonts w:ascii="Arial Narrow" w:hAnsi="Arial Narrow" w:cstheme="minorHAnsi"/>
        </w:rPr>
      </w:pPr>
      <w:r w:rsidRPr="007E7C72">
        <w:rPr>
          <w:rFonts w:ascii="Arial Narrow" w:hAnsi="Arial Narrow" w:cstheme="minorHAnsi"/>
        </w:rPr>
        <w:t xml:space="preserve">Działając na podstawie </w:t>
      </w:r>
      <w:r w:rsidR="007E7C72" w:rsidRPr="007E7C72">
        <w:rPr>
          <w:rFonts w:ascii="Arial Narrow" w:hAnsi="Arial Narrow" w:cstheme="minorHAnsi"/>
        </w:rPr>
        <w:t xml:space="preserve">art. 260 ust. </w:t>
      </w:r>
      <w:r w:rsidR="008D6A51">
        <w:rPr>
          <w:rFonts w:ascii="Arial Narrow" w:hAnsi="Arial Narrow" w:cstheme="minorHAnsi"/>
        </w:rPr>
        <w:t>2</w:t>
      </w:r>
      <w:r w:rsidR="007E7C72" w:rsidRPr="007E7C72">
        <w:rPr>
          <w:rFonts w:ascii="Arial Narrow" w:hAnsi="Arial Narrow" w:cstheme="minorHAnsi"/>
        </w:rPr>
        <w:t xml:space="preserve"> ustawy z dnia 11 września 2019r. Prawo zamówień publicznych (Dz. U. poz. 2019 ze zm., dalej jako ustawa) Zamawiający zawiadamia, że unieważnił ww. postępowanie na podstawie art. 255 pkt 2 ustawy, ze względu na to, że wszystkie złożone oferty podlegały odrzuceniu.</w:t>
      </w:r>
    </w:p>
    <w:p w:rsidR="007E7C72" w:rsidRPr="007E7C72" w:rsidRDefault="007E7C72" w:rsidP="00B940C1">
      <w:pPr>
        <w:pStyle w:val="Tekstpodstawowyzwciciem"/>
        <w:spacing w:line="240" w:lineRule="auto"/>
        <w:ind w:firstLine="0"/>
        <w:jc w:val="both"/>
        <w:rPr>
          <w:rFonts w:ascii="Arial Narrow" w:hAnsi="Arial Narrow" w:cstheme="minorHAnsi"/>
        </w:rPr>
      </w:pPr>
      <w:r w:rsidRPr="007E7C72">
        <w:rPr>
          <w:rFonts w:ascii="Arial Narrow" w:hAnsi="Arial Narrow" w:cstheme="minorHAnsi"/>
        </w:rPr>
        <w:t>Informacja o ofertach odrzuconych:</w:t>
      </w:r>
    </w:p>
    <w:p w:rsidR="00B940C1" w:rsidRPr="008D6A51" w:rsidRDefault="007E7C72" w:rsidP="00B940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8D6A51">
        <w:rPr>
          <w:rFonts w:ascii="Arial Narrow" w:hAnsi="Arial Narrow" w:cstheme="minorHAnsi"/>
        </w:rPr>
        <w:t xml:space="preserve">Oferta nr 1 – P.U.H. </w:t>
      </w:r>
      <w:proofErr w:type="spellStart"/>
      <w:r w:rsidRPr="008D6A51">
        <w:rPr>
          <w:rFonts w:ascii="Arial Narrow" w:hAnsi="Arial Narrow" w:cstheme="minorHAnsi"/>
        </w:rPr>
        <w:t>ROL-MAR</w:t>
      </w:r>
      <w:proofErr w:type="spellEnd"/>
      <w:r w:rsidRPr="008D6A51">
        <w:rPr>
          <w:rFonts w:ascii="Arial Narrow" w:hAnsi="Arial Narrow" w:cstheme="minorHAnsi"/>
        </w:rPr>
        <w:t xml:space="preserve"> I Maciej </w:t>
      </w:r>
      <w:proofErr w:type="spellStart"/>
      <w:r w:rsidRPr="008D6A51">
        <w:rPr>
          <w:rFonts w:ascii="Arial Narrow" w:hAnsi="Arial Narrow" w:cstheme="minorHAnsi"/>
        </w:rPr>
        <w:t>Hetmanowski</w:t>
      </w:r>
      <w:proofErr w:type="spellEnd"/>
      <w:r w:rsidRPr="008D6A51">
        <w:rPr>
          <w:rFonts w:ascii="Arial Narrow" w:hAnsi="Arial Narrow" w:cstheme="minorHAnsi"/>
        </w:rPr>
        <w:t>, Nowe Gorzycko 22/1, 66-330 Pszczew</w:t>
      </w:r>
    </w:p>
    <w:p w:rsidR="0010203E" w:rsidRPr="008D6A51" w:rsidRDefault="00E86C33" w:rsidP="008D6A5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theme="minorHAnsi"/>
          <w:sz w:val="18"/>
          <w:szCs w:val="18"/>
        </w:rPr>
      </w:pPr>
      <w:r w:rsidRPr="00E86C33">
        <w:rPr>
          <w:rFonts w:ascii="Arial Narrow" w:hAnsi="Arial Narrow" w:cstheme="minorHAnsi"/>
        </w:rPr>
        <w:t xml:space="preserve">Oferta nr 2 – </w:t>
      </w:r>
      <w:proofErr w:type="spellStart"/>
      <w:r w:rsidRPr="00E86C33">
        <w:rPr>
          <w:rFonts w:ascii="Arial Narrow" w:hAnsi="Arial Narrow" w:cstheme="minorHAnsi"/>
        </w:rPr>
        <w:t>Brosso</w:t>
      </w:r>
      <w:proofErr w:type="spellEnd"/>
      <w:r w:rsidRPr="00E86C33">
        <w:rPr>
          <w:rFonts w:ascii="Arial Narrow" w:hAnsi="Arial Narrow" w:cstheme="minorHAnsi"/>
        </w:rPr>
        <w:t xml:space="preserve"> Pasze Sp. z o.o., ul. Wodna 3, 64-316 Kuślin</w:t>
      </w:r>
    </w:p>
    <w:sectPr w:rsidR="0010203E" w:rsidRPr="008D6A51" w:rsidSect="00CC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CE2"/>
    <w:multiLevelType w:val="hybridMultilevel"/>
    <w:tmpl w:val="66B0DC76"/>
    <w:lvl w:ilvl="0" w:tplc="64DA6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637563"/>
    <w:multiLevelType w:val="hybridMultilevel"/>
    <w:tmpl w:val="28B63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6B56"/>
    <w:multiLevelType w:val="hybridMultilevel"/>
    <w:tmpl w:val="1CDEB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39AF"/>
    <w:multiLevelType w:val="hybridMultilevel"/>
    <w:tmpl w:val="4E86B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48A9"/>
    <w:multiLevelType w:val="hybridMultilevel"/>
    <w:tmpl w:val="748C7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A302C"/>
    <w:multiLevelType w:val="hybridMultilevel"/>
    <w:tmpl w:val="F8D0C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00569"/>
    <w:multiLevelType w:val="hybridMultilevel"/>
    <w:tmpl w:val="75BC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3878F3"/>
    <w:multiLevelType w:val="hybridMultilevel"/>
    <w:tmpl w:val="AC3AB52A"/>
    <w:lvl w:ilvl="0" w:tplc="25A6D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75564"/>
    <w:multiLevelType w:val="hybridMultilevel"/>
    <w:tmpl w:val="7F76358A"/>
    <w:lvl w:ilvl="0" w:tplc="25A6D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434724"/>
    <w:multiLevelType w:val="hybridMultilevel"/>
    <w:tmpl w:val="73B8E3AC"/>
    <w:lvl w:ilvl="0" w:tplc="1944C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F91CFD"/>
    <w:multiLevelType w:val="hybridMultilevel"/>
    <w:tmpl w:val="5C3CFA52"/>
    <w:lvl w:ilvl="0" w:tplc="BE7C2B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107A9B"/>
    <w:multiLevelType w:val="hybridMultilevel"/>
    <w:tmpl w:val="C30AF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335"/>
    <w:rsid w:val="00042EA2"/>
    <w:rsid w:val="00062478"/>
    <w:rsid w:val="000856BC"/>
    <w:rsid w:val="000A754E"/>
    <w:rsid w:val="000C5AF7"/>
    <w:rsid w:val="0010203E"/>
    <w:rsid w:val="00122BA8"/>
    <w:rsid w:val="00275D73"/>
    <w:rsid w:val="002C13A5"/>
    <w:rsid w:val="002E2DDD"/>
    <w:rsid w:val="00300868"/>
    <w:rsid w:val="003052EF"/>
    <w:rsid w:val="00386401"/>
    <w:rsid w:val="003A0B06"/>
    <w:rsid w:val="003A1632"/>
    <w:rsid w:val="003E0B3A"/>
    <w:rsid w:val="00416E04"/>
    <w:rsid w:val="004257AD"/>
    <w:rsid w:val="004354AE"/>
    <w:rsid w:val="004846B2"/>
    <w:rsid w:val="00487BDF"/>
    <w:rsid w:val="004F3B09"/>
    <w:rsid w:val="00534E00"/>
    <w:rsid w:val="00540994"/>
    <w:rsid w:val="005725EB"/>
    <w:rsid w:val="005D2082"/>
    <w:rsid w:val="00616FD6"/>
    <w:rsid w:val="006326C5"/>
    <w:rsid w:val="006C25CF"/>
    <w:rsid w:val="006E25BE"/>
    <w:rsid w:val="00745693"/>
    <w:rsid w:val="00775378"/>
    <w:rsid w:val="00777335"/>
    <w:rsid w:val="007C4E17"/>
    <w:rsid w:val="007C6A0F"/>
    <w:rsid w:val="007E7C72"/>
    <w:rsid w:val="00845EAD"/>
    <w:rsid w:val="0085351D"/>
    <w:rsid w:val="008C4BAD"/>
    <w:rsid w:val="008C648E"/>
    <w:rsid w:val="008D6A51"/>
    <w:rsid w:val="00B11E06"/>
    <w:rsid w:val="00B940C1"/>
    <w:rsid w:val="00C359C2"/>
    <w:rsid w:val="00CC7BB3"/>
    <w:rsid w:val="00CE1343"/>
    <w:rsid w:val="00D2607A"/>
    <w:rsid w:val="00D92D46"/>
    <w:rsid w:val="00DA2201"/>
    <w:rsid w:val="00DB246E"/>
    <w:rsid w:val="00DC27F6"/>
    <w:rsid w:val="00DC35A5"/>
    <w:rsid w:val="00E1422C"/>
    <w:rsid w:val="00E2599C"/>
    <w:rsid w:val="00E4134B"/>
    <w:rsid w:val="00E86C33"/>
    <w:rsid w:val="00EA00B1"/>
    <w:rsid w:val="00EE76F2"/>
    <w:rsid w:val="00F8737D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B3"/>
  </w:style>
  <w:style w:type="paragraph" w:styleId="Nagwek1">
    <w:name w:val="heading 1"/>
    <w:basedOn w:val="Normalny"/>
    <w:next w:val="Normalny"/>
    <w:link w:val="Nagwek1Znak"/>
    <w:uiPriority w:val="9"/>
    <w:qFormat/>
    <w:rsid w:val="00540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F7"/>
    <w:pPr>
      <w:ind w:left="720"/>
      <w:contextualSpacing/>
    </w:pPr>
  </w:style>
  <w:style w:type="table" w:styleId="Tabela-Siatka">
    <w:name w:val="Table Grid"/>
    <w:basedOn w:val="Standardowy"/>
    <w:uiPriority w:val="39"/>
    <w:rsid w:val="000C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413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40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0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54099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409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99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4099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409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9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4099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40994"/>
  </w:style>
  <w:style w:type="character" w:styleId="Hipercze">
    <w:name w:val="Hyperlink"/>
    <w:basedOn w:val="Domylnaczcionkaakapitu"/>
    <w:uiPriority w:val="99"/>
    <w:unhideWhenUsed/>
    <w:rsid w:val="000856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56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F986-BFAB-412D-B475-694A88DF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home</cp:lastModifiedBy>
  <cp:revision>2</cp:revision>
  <dcterms:created xsi:type="dcterms:W3CDTF">2021-02-11T11:23:00Z</dcterms:created>
  <dcterms:modified xsi:type="dcterms:W3CDTF">2021-02-11T11:23:00Z</dcterms:modified>
</cp:coreProperties>
</file>