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E4" w:rsidRDefault="00A5531C"/>
    <w:p w:rsidR="00A5531C" w:rsidRDefault="00A5531C" w:rsidP="00A5531C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sz w:val="36"/>
          <w:szCs w:val="36"/>
          <w:lang w:eastAsia="pl-PL"/>
        </w:rPr>
      </w:pPr>
      <w:r>
        <w:rPr>
          <w:rFonts w:ascii="Tahoma" w:eastAsia="Times New Roman" w:hAnsi="Tahoma" w:cs="Tahoma"/>
          <w:b/>
          <w:bCs/>
          <w:sz w:val="36"/>
          <w:szCs w:val="36"/>
          <w:lang w:eastAsia="pl-PL"/>
        </w:rPr>
        <w:t>W</w:t>
      </w:r>
      <w:r w:rsidRPr="00A5531C">
        <w:rPr>
          <w:rFonts w:ascii="Tahoma" w:eastAsia="Times New Roman" w:hAnsi="Tahoma" w:cs="Tahoma"/>
          <w:b/>
          <w:bCs/>
          <w:sz w:val="36"/>
          <w:szCs w:val="36"/>
          <w:lang w:eastAsia="pl-PL"/>
        </w:rPr>
        <w:t>yniki egzaminu maturalnego 2021</w:t>
      </w:r>
    </w:p>
    <w:p w:rsidR="00A5531C" w:rsidRPr="00A5531C" w:rsidRDefault="00A5531C" w:rsidP="00A553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A5531C" w:rsidRPr="00A5531C" w:rsidRDefault="00A5531C" w:rsidP="00A5531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31C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Termin ogłaszania wyników egzaminu maturalnego 5 lipca 2021 r. </w:t>
      </w:r>
    </w:p>
    <w:p w:rsidR="00A5531C" w:rsidRPr="00A5531C" w:rsidRDefault="00A5531C" w:rsidP="00A5531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31C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Termin przekazania szkołom świadectw, aneksów i informacji o wynikach 5 lipca 2021 r. </w:t>
      </w:r>
    </w:p>
    <w:p w:rsidR="00A5531C" w:rsidRPr="00A5531C" w:rsidRDefault="00A5531C" w:rsidP="00A5531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31C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Termin wydania zdającym świadectw, aneksów i informacji o wynikach </w:t>
      </w:r>
      <w:r>
        <w:rPr>
          <w:rFonts w:ascii="Tahoma" w:eastAsia="Times New Roman" w:hAnsi="Tahoma" w:cs="Tahoma"/>
          <w:bCs/>
          <w:sz w:val="24"/>
          <w:szCs w:val="24"/>
          <w:lang w:eastAsia="pl-PL"/>
        </w:rPr>
        <w:t>od</w:t>
      </w:r>
      <w:r w:rsidRPr="00A5531C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5 lipca 2021 r.</w:t>
      </w:r>
    </w:p>
    <w:p w:rsidR="00A5531C" w:rsidRDefault="00A5531C">
      <w:bookmarkStart w:id="0" w:name="_GoBack"/>
      <w:bookmarkEnd w:id="0"/>
    </w:p>
    <w:sectPr w:rsidR="00A55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F59E3"/>
    <w:multiLevelType w:val="multilevel"/>
    <w:tmpl w:val="22BAA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D76738"/>
    <w:multiLevelType w:val="multilevel"/>
    <w:tmpl w:val="3CF8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1C"/>
    <w:rsid w:val="008F1054"/>
    <w:rsid w:val="00A5531C"/>
    <w:rsid w:val="00C0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553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553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A553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553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553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A553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Gąsiorowska</dc:creator>
  <cp:lastModifiedBy>Barbara Gąsiorowska</cp:lastModifiedBy>
  <cp:revision>1</cp:revision>
  <dcterms:created xsi:type="dcterms:W3CDTF">2021-01-26T19:56:00Z</dcterms:created>
  <dcterms:modified xsi:type="dcterms:W3CDTF">2021-01-26T19:57:00Z</dcterms:modified>
</cp:coreProperties>
</file>